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D4" w:rsidRDefault="00093BD1" w:rsidP="00093BD1">
      <w:pPr>
        <w:jc w:val="center"/>
        <w:rPr>
          <w:lang w:val="mk-MK"/>
        </w:rPr>
      </w:pPr>
      <w:r>
        <w:rPr>
          <w:lang w:val="mk-MK"/>
        </w:rPr>
        <w:t>ЛИСТА НА ИЗБОРНИ ПРЕДМЕТИ ЗА 4 ОДДЕЛЕНИЕ</w:t>
      </w:r>
    </w:p>
    <w:p w:rsidR="00093BD1" w:rsidRDefault="00093BD1" w:rsidP="00093BD1">
      <w:pPr>
        <w:jc w:val="both"/>
        <w:rPr>
          <w:lang w:val="mk-MK"/>
        </w:rPr>
      </w:pPr>
    </w:p>
    <w:p w:rsidR="00093BD1" w:rsidRDefault="00093BD1" w:rsidP="00093BD1">
      <w:pPr>
        <w:jc w:val="both"/>
        <w:rPr>
          <w:lang w:val="mk-MK"/>
        </w:rPr>
      </w:pPr>
      <w:r>
        <w:rPr>
          <w:lang w:val="mk-MK"/>
        </w:rPr>
        <w:t xml:space="preserve">Според новата концепција за основно образование за учебната 2021/22 година ООУ “Гоце Делчев“  - Неготино објавува листа на слободни изборни предмети за </w:t>
      </w:r>
      <w:r w:rsidRPr="00093BD1">
        <w:rPr>
          <w:b/>
          <w:lang w:val="mk-MK"/>
        </w:rPr>
        <w:t>4 одделение</w:t>
      </w:r>
      <w:r>
        <w:rPr>
          <w:b/>
          <w:lang w:val="mk-MK"/>
        </w:rPr>
        <w:t xml:space="preserve">. </w:t>
      </w:r>
      <w:r>
        <w:rPr>
          <w:lang w:val="mk-MK"/>
        </w:rPr>
        <w:t>Слободните изборни предмети се поделени во следните 4 категории согласно новата концепција:</w:t>
      </w:r>
    </w:p>
    <w:p w:rsidR="00093BD1" w:rsidRDefault="00093BD1" w:rsidP="00093BD1">
      <w:pPr>
        <w:jc w:val="both"/>
        <w:rPr>
          <w:b/>
          <w:lang w:val="mk-MK"/>
        </w:rPr>
      </w:pPr>
      <w:r w:rsidRPr="00093BD1">
        <w:rPr>
          <w:b/>
          <w:lang w:val="mk-MK"/>
        </w:rPr>
        <w:t xml:space="preserve">1. </w:t>
      </w:r>
      <w:r>
        <w:rPr>
          <w:b/>
          <w:lang w:val="mk-MK"/>
        </w:rPr>
        <w:t>Изборни предмети за п</w:t>
      </w:r>
      <w:r w:rsidRPr="00093BD1">
        <w:rPr>
          <w:b/>
          <w:lang w:val="mk-MK"/>
        </w:rPr>
        <w:t>роширување/продлабочување на знаењата од задолжителните предмети</w:t>
      </w:r>
    </w:p>
    <w:p w:rsidR="00093BD1" w:rsidRDefault="00093BD1" w:rsidP="00093BD1">
      <w:pPr>
        <w:jc w:val="both"/>
        <w:rPr>
          <w:lang w:val="mk-MK"/>
        </w:rPr>
      </w:pPr>
      <w:r>
        <w:rPr>
          <w:lang w:val="mk-MK"/>
        </w:rPr>
        <w:t>А) математичко – логичко резонирање</w:t>
      </w:r>
    </w:p>
    <w:p w:rsidR="00093BD1" w:rsidRDefault="00093BD1" w:rsidP="00093BD1">
      <w:pPr>
        <w:jc w:val="both"/>
        <w:rPr>
          <w:lang w:val="mk-MK"/>
        </w:rPr>
      </w:pPr>
      <w:r>
        <w:rPr>
          <w:lang w:val="mk-MK"/>
        </w:rPr>
        <w:t>Б) сликање</w:t>
      </w:r>
    </w:p>
    <w:p w:rsidR="00093BD1" w:rsidRDefault="00093BD1" w:rsidP="00093BD1">
      <w:pPr>
        <w:jc w:val="both"/>
        <w:rPr>
          <w:lang w:val="mk-MK"/>
        </w:rPr>
      </w:pPr>
      <w:r>
        <w:rPr>
          <w:lang w:val="mk-MK"/>
        </w:rPr>
        <w:t>В) цртање</w:t>
      </w:r>
    </w:p>
    <w:p w:rsidR="00093BD1" w:rsidRDefault="00093BD1" w:rsidP="00093BD1">
      <w:pPr>
        <w:jc w:val="both"/>
        <w:rPr>
          <w:b/>
          <w:lang w:val="mk-MK"/>
        </w:rPr>
      </w:pPr>
      <w:r>
        <w:rPr>
          <w:b/>
          <w:lang w:val="mk-MK"/>
        </w:rPr>
        <w:t xml:space="preserve">2. Изборни предмети за поддршка на интересите на учениците кои не се дел од наставните предмети </w:t>
      </w:r>
    </w:p>
    <w:p w:rsidR="00E53CF3" w:rsidRDefault="00E53CF3" w:rsidP="00093BD1">
      <w:pPr>
        <w:jc w:val="both"/>
        <w:rPr>
          <w:lang w:val="mk-MK"/>
        </w:rPr>
      </w:pPr>
      <w:r>
        <w:rPr>
          <w:lang w:val="mk-MK"/>
        </w:rPr>
        <w:t>А) танцување</w:t>
      </w:r>
    </w:p>
    <w:p w:rsidR="00E53CF3" w:rsidRDefault="00E53CF3" w:rsidP="00093BD1">
      <w:pPr>
        <w:jc w:val="both"/>
        <w:rPr>
          <w:lang w:val="mk-MK"/>
        </w:rPr>
      </w:pPr>
      <w:r>
        <w:rPr>
          <w:lang w:val="mk-MK"/>
        </w:rPr>
        <w:t>Б) готвење</w:t>
      </w:r>
    </w:p>
    <w:p w:rsidR="00E53CF3" w:rsidRDefault="00E53CF3" w:rsidP="00093BD1">
      <w:pPr>
        <w:jc w:val="both"/>
        <w:rPr>
          <w:lang w:val="mk-MK"/>
        </w:rPr>
      </w:pPr>
      <w:r>
        <w:rPr>
          <w:lang w:val="mk-MK"/>
        </w:rPr>
        <w:t>В) моделарство</w:t>
      </w:r>
    </w:p>
    <w:p w:rsidR="00E53CF3" w:rsidRDefault="00E53CF3" w:rsidP="00093BD1">
      <w:pPr>
        <w:jc w:val="both"/>
        <w:rPr>
          <w:b/>
          <w:lang w:val="mk-MK"/>
        </w:rPr>
      </w:pPr>
      <w:r>
        <w:rPr>
          <w:b/>
          <w:lang w:val="mk-MK"/>
        </w:rPr>
        <w:t>3. Изборни предмети за поддршка на личниот и социјалниот развој на учениците</w:t>
      </w:r>
    </w:p>
    <w:p w:rsidR="00E53CF3" w:rsidRDefault="00E53CF3" w:rsidP="00093BD1">
      <w:pPr>
        <w:jc w:val="both"/>
        <w:rPr>
          <w:lang w:val="mk-MK"/>
        </w:rPr>
      </w:pPr>
      <w:r>
        <w:rPr>
          <w:lang w:val="mk-MK"/>
        </w:rPr>
        <w:t>А) Разрешување конфликти</w:t>
      </w:r>
    </w:p>
    <w:p w:rsidR="00E53CF3" w:rsidRDefault="00E53CF3" w:rsidP="00093BD1">
      <w:pPr>
        <w:jc w:val="both"/>
        <w:rPr>
          <w:lang w:val="mk-MK"/>
        </w:rPr>
      </w:pPr>
      <w:r>
        <w:rPr>
          <w:lang w:val="mk-MK"/>
        </w:rPr>
        <w:t>Б) емоционална интелигенција</w:t>
      </w:r>
    </w:p>
    <w:p w:rsidR="00E53CF3" w:rsidRDefault="00E53CF3" w:rsidP="00093BD1">
      <w:pPr>
        <w:jc w:val="both"/>
        <w:rPr>
          <w:lang w:val="mk-MK"/>
        </w:rPr>
      </w:pPr>
      <w:r>
        <w:rPr>
          <w:lang w:val="mk-MK"/>
        </w:rPr>
        <w:t>В) животни вештини</w:t>
      </w:r>
    </w:p>
    <w:p w:rsidR="00E53CF3" w:rsidRDefault="00E53CF3" w:rsidP="00093BD1">
      <w:pPr>
        <w:jc w:val="both"/>
        <w:rPr>
          <w:b/>
          <w:lang w:val="mk-MK"/>
        </w:rPr>
      </w:pPr>
      <w:r>
        <w:rPr>
          <w:b/>
          <w:lang w:val="mk-MK"/>
        </w:rPr>
        <w:t>4. Изборни предмети од спортско – рекреативен карактер</w:t>
      </w:r>
    </w:p>
    <w:p w:rsidR="00E53CF3" w:rsidRDefault="00E53CF3" w:rsidP="00093BD1">
      <w:pPr>
        <w:jc w:val="both"/>
        <w:rPr>
          <w:lang w:val="mk-MK"/>
        </w:rPr>
      </w:pPr>
      <w:r>
        <w:rPr>
          <w:lang w:val="mk-MK"/>
        </w:rPr>
        <w:t>А) фудбал</w:t>
      </w:r>
    </w:p>
    <w:p w:rsidR="00E53CF3" w:rsidRDefault="00E53CF3" w:rsidP="00093BD1">
      <w:pPr>
        <w:jc w:val="both"/>
        <w:rPr>
          <w:lang w:val="mk-MK"/>
        </w:rPr>
      </w:pPr>
      <w:r>
        <w:rPr>
          <w:lang w:val="mk-MK"/>
        </w:rPr>
        <w:t>Б) ракомет</w:t>
      </w:r>
    </w:p>
    <w:p w:rsidR="00E53CF3" w:rsidRDefault="00E53CF3" w:rsidP="00093BD1">
      <w:pPr>
        <w:jc w:val="both"/>
        <w:rPr>
          <w:lang w:val="mk-MK"/>
        </w:rPr>
      </w:pPr>
      <w:r>
        <w:rPr>
          <w:lang w:val="mk-MK"/>
        </w:rPr>
        <w:t>В) пилатес</w:t>
      </w:r>
    </w:p>
    <w:p w:rsidR="00E53CF3" w:rsidRDefault="00E53CF3" w:rsidP="00093BD1">
      <w:pPr>
        <w:jc w:val="both"/>
        <w:rPr>
          <w:lang w:val="mk-MK"/>
        </w:rPr>
      </w:pPr>
      <w:r>
        <w:rPr>
          <w:lang w:val="mk-MK"/>
        </w:rPr>
        <w:t>Во првата недела од месец септември преку анкетен лист учениците во согласност со родителот ќе треба да направи избор на два изборни предмети ( двата предмети треба да бидат од различна категорија) кои ќе ги изучува по еден во прво и второ полугодие.</w:t>
      </w:r>
    </w:p>
    <w:p w:rsidR="00E53CF3" w:rsidRPr="00E53CF3" w:rsidRDefault="00E53CF3" w:rsidP="00093BD1">
      <w:pPr>
        <w:jc w:val="both"/>
        <w:rPr>
          <w:lang w:val="mk-MK"/>
        </w:rPr>
      </w:pPr>
      <w:r>
        <w:rPr>
          <w:lang w:val="mk-MK"/>
        </w:rPr>
        <w:t xml:space="preserve">Согласно препораките на Бирото за развој на образование листата на изборни предмети ја објавуваме на веб – </w:t>
      </w:r>
      <w:bookmarkStart w:id="0" w:name="_GoBack"/>
      <w:bookmarkEnd w:id="0"/>
      <w:r>
        <w:rPr>
          <w:lang w:val="mk-MK"/>
        </w:rPr>
        <w:t>страната на училиштето.</w:t>
      </w:r>
    </w:p>
    <w:p w:rsidR="00E53CF3" w:rsidRPr="00E53CF3" w:rsidRDefault="00E53CF3" w:rsidP="00093BD1">
      <w:pPr>
        <w:jc w:val="both"/>
        <w:rPr>
          <w:b/>
          <w:lang w:val="mk-MK"/>
        </w:rPr>
      </w:pPr>
    </w:p>
    <w:sectPr w:rsidR="00E53CF3" w:rsidRPr="00E53CF3" w:rsidSect="00F9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3765"/>
    <w:rsid w:val="00093BD1"/>
    <w:rsid w:val="00A40B38"/>
    <w:rsid w:val="00B541D4"/>
    <w:rsid w:val="00D73765"/>
    <w:rsid w:val="00E53CF3"/>
    <w:rsid w:val="00F9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GOCE  DELCEV</cp:lastModifiedBy>
  <cp:revision>2</cp:revision>
  <dcterms:created xsi:type="dcterms:W3CDTF">2021-08-24T17:00:00Z</dcterms:created>
  <dcterms:modified xsi:type="dcterms:W3CDTF">2021-08-24T17:00:00Z</dcterms:modified>
</cp:coreProperties>
</file>